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52" w:rsidRDefault="00733652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noProof/>
          <w:color w:val="333333"/>
          <w:sz w:val="25"/>
          <w:szCs w:val="25"/>
        </w:rPr>
        <w:drawing>
          <wp:inline distT="0" distB="0" distL="0" distR="0">
            <wp:extent cx="2656915" cy="2656915"/>
            <wp:effectExtent l="19050" t="0" r="0" b="0"/>
            <wp:docPr id="2" name="Picture 1" descr="E:\Office Work\Oct\Apex\fwdapexsanitechwebsitelink\shoe shine mc ASP 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Office Work\Oct\Apex\fwdapexsanitechwebsitelink\shoe shine mc ASP G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22" cy="265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Buff and shine your shoes professionally, but without the high cost and wait. Suitable for all types of shoes, quickly and easily. This electric shoe shiner is a practical machine for the home,in hotel, home ,office ,supermarket and many other places . The machine is started and stopped by means of automatic pulse type sensor. With 2 other soft brushes, one to apply polish and other to complete shine (or for different color shoes!) will make your shoes like new.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 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: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 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 xml:space="preserve">Model : </w:t>
      </w:r>
      <w:r>
        <w:rPr>
          <w:rFonts w:ascii="Arial" w:eastAsia="Times New Roman" w:hAnsi="Arial" w:cs="Arial"/>
          <w:color w:val="333333"/>
          <w:sz w:val="25"/>
          <w:szCs w:val="25"/>
        </w:rPr>
        <w:t>ASP G</w:t>
      </w:r>
      <w:r w:rsidR="00AD6749">
        <w:rPr>
          <w:rFonts w:ascii="Arial" w:eastAsia="Times New Roman" w:hAnsi="Arial" w:cs="Arial"/>
          <w:color w:val="333333"/>
          <w:sz w:val="25"/>
          <w:szCs w:val="25"/>
        </w:rPr>
        <w:t>5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Voltage: AC220V/50HZ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Power: 45w 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Motor speed:900r/m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Noise factor: ≤50dB</w:t>
      </w:r>
    </w:p>
    <w:p w:rsidR="008145E4" w:rsidRPr="008145E4" w:rsidRDefault="008145E4" w:rsidP="008145E4">
      <w:pPr>
        <w:spacing w:after="0" w:line="381" w:lineRule="atLeast"/>
        <w:textAlignment w:val="baseline"/>
        <w:rPr>
          <w:rFonts w:ascii="Arial" w:eastAsia="Times New Roman" w:hAnsi="Arial" w:cs="Arial"/>
          <w:color w:val="333333"/>
          <w:sz w:val="25"/>
          <w:szCs w:val="25"/>
        </w:rPr>
      </w:pPr>
      <w:r w:rsidRPr="008145E4">
        <w:rPr>
          <w:rFonts w:ascii="Arial" w:eastAsia="Times New Roman" w:hAnsi="Arial" w:cs="Arial"/>
          <w:color w:val="333333"/>
          <w:sz w:val="25"/>
          <w:szCs w:val="25"/>
        </w:rPr>
        <w:t>Volume for grease cup : 100ml </w:t>
      </w:r>
    </w:p>
    <w:p w:rsidR="00B75BF0" w:rsidRDefault="00733652">
      <w:r w:rsidRPr="00733652">
        <w:t>SHOE SHINE MC ASP G5</w:t>
      </w:r>
    </w:p>
    <w:sectPr w:rsidR="00B75BF0" w:rsidSect="00B75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compat/>
  <w:rsids>
    <w:rsidRoot w:val="008145E4"/>
    <w:rsid w:val="0057642B"/>
    <w:rsid w:val="00733652"/>
    <w:rsid w:val="008145E4"/>
    <w:rsid w:val="00AD6749"/>
    <w:rsid w:val="00B7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6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Apex sankar</dc:creator>
  <cp:lastModifiedBy>Admin</cp:lastModifiedBy>
  <cp:revision>3</cp:revision>
  <dcterms:created xsi:type="dcterms:W3CDTF">2014-10-17T07:13:00Z</dcterms:created>
  <dcterms:modified xsi:type="dcterms:W3CDTF">2014-10-17T08:32:00Z</dcterms:modified>
</cp:coreProperties>
</file>